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4AD8" w14:textId="77777777" w:rsidR="00E64EC1" w:rsidRDefault="00E64EC1" w:rsidP="00E64EC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Oblastné združenie chovateľov poštových holubov</w:t>
      </w:r>
    </w:p>
    <w:p w14:paraId="20CCF632" w14:textId="77777777" w:rsidR="00E64EC1" w:rsidRDefault="00E64EC1" w:rsidP="00E64EC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SPIŠ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0EA8289B" w14:textId="77777777" w:rsidR="00E64EC1" w:rsidRDefault="00E64EC1" w:rsidP="00E64EC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Zápisnica z jednania Výboru </w:t>
      </w:r>
    </w:p>
    <w:p w14:paraId="642A757C" w14:textId="77777777" w:rsidR="00E64EC1" w:rsidRDefault="00E64EC1" w:rsidP="00E64EC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OZ CHPH SPIŠ</w:t>
      </w:r>
    </w:p>
    <w:p w14:paraId="4BE9F235" w14:textId="77777777" w:rsidR="00E64EC1" w:rsidRDefault="00E64EC1" w:rsidP="00E64EC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konaného dňa 29. január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2026 v Spišských Vlachoch</w:t>
      </w:r>
    </w:p>
    <w:p w14:paraId="577EF952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D2F9076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Prítomní:   </w:t>
      </w:r>
      <w:r>
        <w:rPr>
          <w:rFonts w:ascii="Times New Roman" w:hAnsi="Times New Roman" w:cs="Times New Roman"/>
          <w:color w:val="000000" w:themeColor="text1"/>
        </w:rPr>
        <w:t xml:space="preserve">-  Ján Čurilla, Ján Zajac, Kroták Ján, Čurilla Lukáš </w:t>
      </w:r>
    </w:p>
    <w:p w14:paraId="64C5D841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Predseda KK:</w:t>
      </w:r>
      <w:r>
        <w:rPr>
          <w:rFonts w:ascii="Times New Roman" w:hAnsi="Times New Roman" w:cs="Times New Roman"/>
          <w:color w:val="000000" w:themeColor="text1"/>
        </w:rPr>
        <w:t xml:space="preserve"> Ján Turek - neprítomný </w:t>
      </w:r>
    </w:p>
    <w:p w14:paraId="15062A34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Neprítomný: </w:t>
      </w:r>
      <w:r>
        <w:rPr>
          <w:rFonts w:ascii="Times New Roman" w:hAnsi="Times New Roman" w:cs="Times New Roman"/>
          <w:bCs/>
          <w:color w:val="000000" w:themeColor="text1"/>
        </w:rPr>
        <w:t>Kaňuk Patrik - videohovor</w:t>
      </w:r>
    </w:p>
    <w:p w14:paraId="288DD8A5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Hostia</w:t>
      </w:r>
      <w:r>
        <w:rPr>
          <w:rFonts w:ascii="Times New Roman" w:hAnsi="Times New Roman" w:cs="Times New Roman"/>
          <w:color w:val="000000" w:themeColor="text1"/>
        </w:rPr>
        <w:t>:          Dalibor Duľa</w:t>
      </w:r>
    </w:p>
    <w:p w14:paraId="64BCFDEB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Program:</w:t>
      </w:r>
    </w:p>
    <w:p w14:paraId="41660141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ab/>
        <w:t xml:space="preserve">       </w:t>
      </w:r>
    </w:p>
    <w:p w14:paraId="014AEF23" w14:textId="586C1035" w:rsidR="00E64EC1" w:rsidRDefault="00E64EC1" w:rsidP="00E64EC1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              Otvorenie</w:t>
      </w:r>
      <w:r w:rsidR="003950DB">
        <w:rPr>
          <w:rFonts w:ascii="Times New Roman" w:hAnsi="Times New Roman" w:cs="Times New Roman"/>
          <w:b/>
          <w:color w:val="000000" w:themeColor="text1"/>
        </w:rPr>
        <w:t>:</w:t>
      </w:r>
    </w:p>
    <w:p w14:paraId="32C4C0FF" w14:textId="3F57228B" w:rsidR="00E64EC1" w:rsidRPr="003950DB" w:rsidRDefault="003950DB" w:rsidP="00E64EC1">
      <w:pPr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  <w:r w:rsidRPr="003950DB">
        <w:rPr>
          <w:rFonts w:ascii="Times New Roman" w:hAnsi="Times New Roman" w:cs="Times New Roman"/>
          <w:bCs/>
          <w:color w:val="000000" w:themeColor="text1"/>
        </w:rPr>
        <w:t xml:space="preserve">               Program:</w:t>
      </w:r>
    </w:p>
    <w:p w14:paraId="412CC1B7" w14:textId="77777777" w:rsidR="00E64EC1" w:rsidRDefault="00E64EC1" w:rsidP="00E64E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Obežník termínov úloh na rok 2026, Čestné prehlásenia</w:t>
      </w:r>
    </w:p>
    <w:p w14:paraId="6D106EF8" w14:textId="77777777" w:rsidR="00E64EC1" w:rsidRDefault="00E64EC1" w:rsidP="00E64E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2)  Návrh Pretekového plánu na rok 2026</w:t>
      </w:r>
    </w:p>
    <w:p w14:paraId="2A7E0E64" w14:textId="77777777" w:rsidR="00E64EC1" w:rsidRDefault="00E64EC1" w:rsidP="00E64E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3)  Určenie VS</w:t>
      </w:r>
    </w:p>
    <w:p w14:paraId="40FAD431" w14:textId="20BC3663" w:rsidR="00E64EC1" w:rsidRDefault="00E64EC1" w:rsidP="00E64E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4)  Nahlašky   N, KT, ST, a DT + SDT</w:t>
      </w:r>
    </w:p>
    <w:p w14:paraId="71AB28AD" w14:textId="77777777" w:rsidR="00E64EC1" w:rsidRDefault="00E64EC1" w:rsidP="00E64E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5)  Návrh na jury</w:t>
      </w:r>
    </w:p>
    <w:p w14:paraId="4E445C9F" w14:textId="77777777" w:rsidR="00E64EC1" w:rsidRDefault="00E64EC1" w:rsidP="00E64E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6)  Regionálne združenie – a. zakladajúca listina, </w:t>
      </w:r>
    </w:p>
    <w:p w14:paraId="2FA22FA2" w14:textId="77777777" w:rsidR="00E64EC1" w:rsidRDefault="00E64EC1" w:rsidP="00E64E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b. návrh kandidátov do správnej rady</w:t>
      </w:r>
    </w:p>
    <w:p w14:paraId="7C0A1498" w14:textId="77777777" w:rsidR="00E64EC1" w:rsidRDefault="00E64EC1" w:rsidP="00E64E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c. štatút regionálneho združenia </w:t>
      </w:r>
    </w:p>
    <w:p w14:paraId="29C4F4A5" w14:textId="77777777" w:rsidR="00E64EC1" w:rsidRDefault="00E64EC1" w:rsidP="00E64E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7)Rôzne –</w:t>
      </w:r>
    </w:p>
    <w:p w14:paraId="03EA274D" w14:textId="77777777" w:rsidR="00E64EC1" w:rsidRDefault="00E64EC1" w:rsidP="00E64E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a)  príprava auta a vodičov na prevádzku</w:t>
      </w:r>
    </w:p>
    <w:p w14:paraId="48F261C8" w14:textId="77777777" w:rsidR="00E64EC1" w:rsidRDefault="00E64EC1" w:rsidP="00E64E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b) pokyny k spracovaniu predpretekovej dokumentácie</w:t>
      </w:r>
    </w:p>
    <w:p w14:paraId="159E00F6" w14:textId="77777777" w:rsidR="00E64EC1" w:rsidRDefault="00E64EC1" w:rsidP="00E64EC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c</w:t>
      </w:r>
      <w:r>
        <w:rPr>
          <w:rFonts w:ascii="Times New Roman" w:hAnsi="Times New Roman" w:cs="Times New Roman"/>
          <w:sz w:val="24"/>
          <w:szCs w:val="24"/>
        </w:rPr>
        <w:t>)  príprava školenia výcvikárov ZO</w:t>
      </w:r>
    </w:p>
    <w:p w14:paraId="6997A5E5" w14:textId="77777777" w:rsidR="00E64EC1" w:rsidRDefault="00E64EC1" w:rsidP="00E64E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d)  zabezpečenie veterinárnych opatrení</w:t>
      </w:r>
    </w:p>
    <w:p w14:paraId="7017D8F2" w14:textId="66E1E068" w:rsidR="00E64EC1" w:rsidRDefault="00E64EC1" w:rsidP="00E64E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FC75D4">
        <w:rPr>
          <w:rFonts w:ascii="Times New Roman" w:hAnsi="Times New Roman" w:cs="Times New Roman"/>
          <w:color w:val="000000" w:themeColor="text1"/>
          <w:sz w:val="24"/>
          <w:szCs w:val="24"/>
        </w:rPr>
        <w:t>e) pošta: Podnet na disciplinárne konanie</w:t>
      </w:r>
    </w:p>
    <w:p w14:paraId="5DEA9D8B" w14:textId="77777777" w:rsidR="00E64EC1" w:rsidRDefault="00E64EC1" w:rsidP="00E64E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8)  Návrh na uznesenie</w:t>
      </w:r>
    </w:p>
    <w:p w14:paraId="103082E9" w14:textId="77777777" w:rsidR="00E64EC1" w:rsidRDefault="00E64EC1" w:rsidP="00E64E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01AEF59" w14:textId="77777777" w:rsidR="00E64EC1" w:rsidRDefault="00E64EC1" w:rsidP="00E64EC1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    Záver</w:t>
      </w:r>
    </w:p>
    <w:p w14:paraId="145D06D8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4FDC5A52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Otvorenie</w:t>
      </w:r>
    </w:p>
    <w:p w14:paraId="35580565" w14:textId="77777777" w:rsidR="00E64EC1" w:rsidRDefault="00E64EC1" w:rsidP="00E64E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ab/>
        <w:t>Jednanie výboru OZ otvoril Ján Čurilla a privítal členov výboru.  Skonštatoval, že všetci  členovia výboru OZ CHPH  sú prítomní, okrem Patrika Kaňuka, ktorý sa ospravedlnil z dôvodu pracovných povinnosti. Výbor je  uznášania schopný. Predložil program jednania. K programu neboli pripomienky.</w:t>
      </w:r>
    </w:p>
    <w:p w14:paraId="6507FD4A" w14:textId="77777777" w:rsidR="003950DB" w:rsidRDefault="00E64EC1" w:rsidP="00E64EC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Za zapisovateľa navrhol Jána Krotáka a overovateľov zápisnice navrho</w:t>
      </w:r>
      <w:r>
        <w:rPr>
          <w:rFonts w:ascii="Times New Roman" w:hAnsi="Times New Roman" w:cs="Times New Roman"/>
        </w:rPr>
        <w:t xml:space="preserve">l </w:t>
      </w:r>
    </w:p>
    <w:p w14:paraId="0CD3D2B4" w14:textId="020420C6" w:rsidR="00E64EC1" w:rsidRDefault="003950DB" w:rsidP="00E64EC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64EC1">
        <w:rPr>
          <w:rFonts w:ascii="Times New Roman" w:hAnsi="Times New Roman" w:cs="Times New Roman"/>
        </w:rPr>
        <w:t>Lukáša Čurillu a Jána Zajaca .</w:t>
      </w:r>
    </w:p>
    <w:p w14:paraId="35470328" w14:textId="77777777" w:rsidR="00E64EC1" w:rsidRDefault="00E64EC1" w:rsidP="00E64E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4C005C97" w14:textId="77777777" w:rsidR="00FC75D4" w:rsidRDefault="00FC75D4" w:rsidP="00E64EC1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98C1D3F" w14:textId="5C08786A" w:rsidR="00E64EC1" w:rsidRDefault="00E64EC1" w:rsidP="00E64EC1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K bodu 1/</w:t>
      </w:r>
    </w:p>
    <w:p w14:paraId="4F4ADF31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a.) Predseda OZ predložil  terminovník úloh pre ZO CHPH SPIŠ sú v ňom uvedené termíny a výšky platieb za členské, termín objednávok materiálu a ich výška, ktoré je potrebne dodržiavať. </w:t>
      </w:r>
    </w:p>
    <w:p w14:paraId="066132D8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  </w:t>
      </w:r>
    </w:p>
    <w:p w14:paraId="41FFA6E8" w14:textId="77777777" w:rsidR="003950DB" w:rsidRDefault="003950DB" w:rsidP="00E64EC1">
      <w:pPr>
        <w:pStyle w:val="Default"/>
        <w:jc w:val="both"/>
        <w:rPr>
          <w:bCs/>
        </w:rPr>
      </w:pPr>
    </w:p>
    <w:p w14:paraId="59E84C5A" w14:textId="7369EEEB" w:rsidR="00E64EC1" w:rsidRDefault="00E64EC1" w:rsidP="00E64EC1">
      <w:pPr>
        <w:pStyle w:val="Default"/>
        <w:jc w:val="both"/>
        <w:rPr>
          <w:bCs/>
        </w:rPr>
      </w:pPr>
      <w:r>
        <w:rPr>
          <w:bCs/>
        </w:rPr>
        <w:t>b.) Predseda OZ oboznámil výbor s nariadenie SZ CHPH a prijal opatrenie pre ZO</w:t>
      </w:r>
      <w:r w:rsidR="00FC75D4">
        <w:rPr>
          <w:bCs/>
        </w:rPr>
        <w:t xml:space="preserve"> CHPH</w:t>
      </w:r>
      <w:r>
        <w:rPr>
          <w:bCs/>
        </w:rPr>
        <w:t>:</w:t>
      </w:r>
    </w:p>
    <w:p w14:paraId="3FC60844" w14:textId="77777777" w:rsidR="00E64EC1" w:rsidRDefault="00E64EC1" w:rsidP="00E64EC1">
      <w:pPr>
        <w:pStyle w:val="Default"/>
        <w:jc w:val="both"/>
        <w:rPr>
          <w:bCs/>
        </w:rPr>
      </w:pPr>
      <w:r>
        <w:rPr>
          <w:bCs/>
        </w:rPr>
        <w:lastRenderedPageBreak/>
        <w:t xml:space="preserve"> Každé ZO CHPH do 20.03.2026 zašle čestné prehlásenie, že členovia ZO CHPH, ktorí sa v roku 2026 budú pretekov zúčastňovať a lietajú zo súradníc, z ktorých sa holuby môžu nasadzovať podľa stanov SZ.</w:t>
      </w:r>
    </w:p>
    <w:p w14:paraId="2B37DDF0" w14:textId="77777777" w:rsidR="00E64EC1" w:rsidRDefault="00E64EC1" w:rsidP="00E64EC1">
      <w:pPr>
        <w:pStyle w:val="Default"/>
        <w:jc w:val="both"/>
        <w:rPr>
          <w:bCs/>
        </w:rPr>
      </w:pPr>
      <w:r>
        <w:rPr>
          <w:bCs/>
        </w:rPr>
        <w:t>Zároveň ZO CHPH čestne prehlasuje, že neumožní súťažiť členom z adresy, parcely a súradníc na ktoré sa vzťahuje dočasné obmedzenie pretekania podľa §8 stanov SZ.</w:t>
      </w:r>
    </w:p>
    <w:p w14:paraId="194A13BC" w14:textId="77777777" w:rsidR="00E64EC1" w:rsidRDefault="00E64EC1" w:rsidP="00E64EC1">
      <w:pPr>
        <w:pStyle w:val="Default"/>
        <w:jc w:val="both"/>
        <w:rPr>
          <w:bCs/>
        </w:rPr>
      </w:pPr>
      <w:r>
        <w:rPr>
          <w:bCs/>
        </w:rPr>
        <w:t>ZO CHPH berie na vedomie, že ak sa zistí, že ZO CHPH pripustí nasadzovanie holubov z adresy, parcely a súradníc, na ktoré sa podľa § 8 stanov SZ CHPH vzťahuje zákaz pretekania, môžu mu byť zrušené všetky preteky v aktuálnej sezóne.</w:t>
      </w:r>
    </w:p>
    <w:p w14:paraId="49E3DB14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4558688E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K bodu 2/</w:t>
      </w:r>
    </w:p>
    <w:p w14:paraId="55E5B46B" w14:textId="77777777" w:rsidR="00E64EC1" w:rsidRDefault="00E64EC1" w:rsidP="00E64E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Predseda OZ CHPH  predložil  návrh Pretekového plánu na rok 2026, po pripomienkach a úpravách bol schválený. Pretekový plán je potrebné spolu s čestným prehlásením odoslať na sekretariát SZ CHPH podľa usmernenia. </w:t>
      </w:r>
    </w:p>
    <w:p w14:paraId="100C15D4" w14:textId="77777777" w:rsidR="00E64EC1" w:rsidRDefault="00E64EC1" w:rsidP="00E64E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3AAE2555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K bodu 3/</w:t>
      </w:r>
    </w:p>
    <w:p w14:paraId="7BCFF186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Predseda OZ CHPH  predložil  návrh na rozdelenie ZO do VS:</w:t>
      </w:r>
    </w:p>
    <w:p w14:paraId="7371AB18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ABDBD04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VS 1 –</w:t>
      </w:r>
      <w:r>
        <w:rPr>
          <w:rFonts w:ascii="Times New Roman" w:hAnsi="Times New Roman" w:cs="Times New Roman"/>
          <w:bCs/>
          <w:color w:val="000000" w:themeColor="text1"/>
        </w:rPr>
        <w:t>ZO</w:t>
      </w:r>
      <w:r>
        <w:rPr>
          <w:rFonts w:ascii="Times New Roman" w:hAnsi="Times New Roman" w:cs="Times New Roman"/>
          <w:b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>Richnava + ZO Kolinovce  - Zahura + ZO Spišská Kapitula</w:t>
      </w:r>
    </w:p>
    <w:p w14:paraId="0C0921B1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55E319B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VS 2- </w:t>
      </w:r>
      <w:r>
        <w:rPr>
          <w:rFonts w:ascii="Times New Roman" w:hAnsi="Times New Roman" w:cs="Times New Roman"/>
          <w:bCs/>
          <w:color w:val="000000" w:themeColor="text1"/>
        </w:rPr>
        <w:t xml:space="preserve">ZO </w:t>
      </w:r>
      <w:r>
        <w:rPr>
          <w:rFonts w:ascii="Times New Roman" w:hAnsi="Times New Roman" w:cs="Times New Roman"/>
          <w:color w:val="000000" w:themeColor="text1"/>
        </w:rPr>
        <w:t>Levoča + ZO Magura</w:t>
      </w:r>
    </w:p>
    <w:p w14:paraId="3243277F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K bodu 4/ </w:t>
      </w:r>
    </w:p>
    <w:p w14:paraId="554F0BC7" w14:textId="690D4B39" w:rsidR="00E64EC1" w:rsidRDefault="00E64EC1" w:rsidP="00E64EC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Predseda OZ navrhol, aby </w:t>
      </w:r>
      <w:r w:rsidR="007A35E2">
        <w:rPr>
          <w:rFonts w:ascii="Times New Roman" w:hAnsi="Times New Roman" w:cs="Times New Roman"/>
          <w:bCs/>
          <w:color w:val="000000" w:themeColor="text1"/>
        </w:rPr>
        <w:t>nahlášky na nácviky, kratké a stredné trate boli nahlásené</w:t>
      </w:r>
      <w:r w:rsidR="006C4D2A">
        <w:rPr>
          <w:rFonts w:ascii="Times New Roman" w:hAnsi="Times New Roman" w:cs="Times New Roman"/>
          <w:bCs/>
          <w:color w:val="000000" w:themeColor="text1"/>
        </w:rPr>
        <w:t xml:space="preserve"> v 2 variantoch a to</w:t>
      </w:r>
      <w:r w:rsidR="007A35E2">
        <w:rPr>
          <w:rFonts w:ascii="Times New Roman" w:hAnsi="Times New Roman" w:cs="Times New Roman"/>
          <w:bCs/>
          <w:color w:val="000000" w:themeColor="text1"/>
        </w:rPr>
        <w:t>:</w:t>
      </w:r>
    </w:p>
    <w:p w14:paraId="5CD8EBB5" w14:textId="77777777" w:rsidR="007A35E2" w:rsidRDefault="007A35E2" w:rsidP="00E64EC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                                </w:t>
      </w:r>
    </w:p>
    <w:p w14:paraId="7F2CCB58" w14:textId="2AA0648D" w:rsidR="007A35E2" w:rsidRDefault="007A35E2" w:rsidP="007A35E2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– na koše ako v predchajúcej sezóne</w:t>
      </w:r>
    </w:p>
    <w:p w14:paraId="7BDF9359" w14:textId="548908AC" w:rsidR="007A35E2" w:rsidRDefault="007A35E2" w:rsidP="007A35E2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– na jednotlivé závody na kusi </w:t>
      </w:r>
    </w:p>
    <w:p w14:paraId="7C529FC9" w14:textId="77777777" w:rsidR="006C4D2A" w:rsidRDefault="006C4D2A" w:rsidP="006C4D2A">
      <w:pPr>
        <w:pStyle w:val="Odsekzoznamu"/>
        <w:spacing w:after="0" w:line="240" w:lineRule="auto"/>
        <w:ind w:left="2235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39744664" w14:textId="1BC20AFB" w:rsidR="007A35E2" w:rsidRPr="007A35E2" w:rsidRDefault="006C4D2A" w:rsidP="007A35E2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Výbor OZ na základe nahlášok vyberie ten spôsob platieb, ktorý bude vyhovovať najviac pre prepravu PH a spoluprácu s OZ regiónu a úrčí cenu na kôš, alebo na holuba. </w:t>
      </w:r>
    </w:p>
    <w:p w14:paraId="5483A68F" w14:textId="023B4315" w:rsidR="00E64EC1" w:rsidRDefault="00E64EC1" w:rsidP="00E64E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49B67A15" w14:textId="781BB21F" w:rsidR="006C4D2A" w:rsidRDefault="006C4D2A" w:rsidP="00E64E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Nahlášky na koše ako aj na jednotlive preteky na kusi budú záväzné.</w:t>
      </w:r>
    </w:p>
    <w:p w14:paraId="73BEEB9A" w14:textId="77777777" w:rsidR="006C4D2A" w:rsidRDefault="006C4D2A" w:rsidP="00E64E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999B0E9" w14:textId="3BA1ABB1" w:rsidR="00E64EC1" w:rsidRPr="006C4D2A" w:rsidRDefault="006C4D2A" w:rsidP="006C4D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C4D2A">
        <w:rPr>
          <w:rFonts w:ascii="Times New Roman" w:hAnsi="Times New Roman" w:cs="Times New Roman"/>
          <w:color w:val="000000" w:themeColor="text1"/>
        </w:rPr>
        <w:t xml:space="preserve">Nahlášky </w:t>
      </w:r>
      <w:r w:rsidR="00E64EC1" w:rsidRPr="006C4D2A">
        <w:rPr>
          <w:rFonts w:ascii="Times New Roman" w:hAnsi="Times New Roman" w:cs="Times New Roman"/>
          <w:color w:val="000000" w:themeColor="text1"/>
        </w:rPr>
        <w:t xml:space="preserve">na </w:t>
      </w:r>
      <w:r>
        <w:rPr>
          <w:rFonts w:ascii="Times New Roman" w:hAnsi="Times New Roman" w:cs="Times New Roman"/>
          <w:color w:val="000000" w:themeColor="text1"/>
        </w:rPr>
        <w:t xml:space="preserve">         -   </w:t>
      </w:r>
      <w:r w:rsidR="00E64EC1" w:rsidRPr="006C4D2A">
        <w:rPr>
          <w:rFonts w:ascii="Times New Roman" w:hAnsi="Times New Roman" w:cs="Times New Roman"/>
          <w:color w:val="000000" w:themeColor="text1"/>
        </w:rPr>
        <w:t xml:space="preserve">  DT ( päťstovky 4x podľa plánu)</w:t>
      </w:r>
    </w:p>
    <w:p w14:paraId="7824C93C" w14:textId="77777777" w:rsidR="00E64EC1" w:rsidRDefault="00E64EC1" w:rsidP="00E64EC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na  SDT ( nemecká 3x podľa plánu)   </w:t>
      </w:r>
    </w:p>
    <w:p w14:paraId="364906E5" w14:textId="77777777" w:rsidR="00E64EC1" w:rsidRDefault="00E64EC1" w:rsidP="00E64E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A9A6206" w14:textId="6EFC1F07" w:rsidR="00E64EC1" w:rsidRPr="006C4D2A" w:rsidRDefault="006C4D2A" w:rsidP="00E64EC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4D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 </w:t>
      </w:r>
      <w:r w:rsidR="00E64EC1" w:rsidRPr="006C4D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boli zaslané výcvikárovi do 15.03.2026</w:t>
      </w:r>
    </w:p>
    <w:p w14:paraId="7FAF4A0E" w14:textId="77777777" w:rsidR="00E64EC1" w:rsidRDefault="00E64EC1" w:rsidP="00E64EC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E1CD12B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K bodu 5/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381A0623" w14:textId="77777777" w:rsidR="003950DB" w:rsidRDefault="00E64EC1" w:rsidP="003950DB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Predseda OZ  CHPH  </w:t>
      </w:r>
      <w:r w:rsidR="00621219">
        <w:rPr>
          <w:rFonts w:ascii="Times New Roman" w:hAnsi="Times New Roman" w:cs="Times New Roman"/>
          <w:color w:val="000000" w:themeColor="text1"/>
        </w:rPr>
        <w:t xml:space="preserve">vyzýva </w:t>
      </w:r>
      <w:r w:rsidR="00621219">
        <w:rPr>
          <w:rFonts w:ascii="Times New Roman" w:hAnsi="Times New Roman" w:cs="Times New Roman"/>
          <w:color w:val="000000" w:themeColor="text1"/>
        </w:rPr>
        <w:t>všetky ZO, aby navrhli kandidátov</w:t>
      </w:r>
      <w:r w:rsidR="00621219">
        <w:rPr>
          <w:rFonts w:ascii="Times New Roman" w:hAnsi="Times New Roman" w:cs="Times New Roman"/>
          <w:color w:val="000000" w:themeColor="text1"/>
        </w:rPr>
        <w:t xml:space="preserve"> do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21219">
        <w:rPr>
          <w:rFonts w:ascii="Times New Roman" w:hAnsi="Times New Roman" w:cs="Times New Roman"/>
          <w:b/>
          <w:color w:val="000000" w:themeColor="text1"/>
        </w:rPr>
        <w:t xml:space="preserve">JURY </w:t>
      </w:r>
      <w:r w:rsidR="007A35E2">
        <w:rPr>
          <w:rFonts w:ascii="Times New Roman" w:hAnsi="Times New Roman" w:cs="Times New Roman"/>
          <w:b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štartovacej</w:t>
      </w:r>
      <w:r w:rsidR="007A35E2">
        <w:rPr>
          <w:rFonts w:ascii="Times New Roman" w:hAnsi="Times New Roman" w:cs="Times New Roman"/>
          <w:color w:val="000000" w:themeColor="text1"/>
        </w:rPr>
        <w:t xml:space="preserve"> a</w:t>
      </w:r>
      <w:r>
        <w:rPr>
          <w:rFonts w:ascii="Times New Roman" w:hAnsi="Times New Roman" w:cs="Times New Roman"/>
          <w:color w:val="000000" w:themeColor="text1"/>
        </w:rPr>
        <w:t xml:space="preserve"> havarijnej komisie</w:t>
      </w:r>
      <w:r w:rsidR="007A35E2">
        <w:rPr>
          <w:rFonts w:ascii="Times New Roman" w:hAnsi="Times New Roman" w:cs="Times New Roman"/>
          <w:color w:val="000000" w:themeColor="text1"/>
        </w:rPr>
        <w:t>)</w:t>
      </w:r>
      <w:r w:rsidR="0062121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      </w:t>
      </w:r>
    </w:p>
    <w:p w14:paraId="6060C144" w14:textId="32FD3D00" w:rsidR="00E64EC1" w:rsidRPr="003950DB" w:rsidRDefault="00E64EC1" w:rsidP="003950D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K bodu 6/</w:t>
      </w:r>
    </w:p>
    <w:p w14:paraId="7AE337CC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 </w:t>
      </w:r>
      <w:r>
        <w:rPr>
          <w:rFonts w:ascii="Times New Roman" w:hAnsi="Times New Roman" w:cs="Times New Roman"/>
          <w:bCs/>
          <w:color w:val="000000" w:themeColor="text1"/>
        </w:rPr>
        <w:t xml:space="preserve">Predseda OZ oboznámil výbor s nariadením SZ CHPH ohľadom Regionálneho združenia . </w:t>
      </w:r>
    </w:p>
    <w:p w14:paraId="79E0951A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Do 20.03.2026 je potrebné zaslať na SZ CHPH zakladaciu listinu, zloženie správnej rady a štatút regionálneho združenia. Do správnej rady boli navrhnutý Ján Čurilla a Lukáš Čurilla. </w:t>
      </w:r>
    </w:p>
    <w:p w14:paraId="37C4FA5C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Zároveň je potrebné dohodnuť stretnutie Regiónu a zasúladiť pretekové plány a deklarácie pretekov.</w:t>
      </w:r>
    </w:p>
    <w:p w14:paraId="1AC57543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E6D157A" w14:textId="5B1EFBBF" w:rsidR="00E64EC1" w:rsidRDefault="00E64EC1" w:rsidP="003950DB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K bodu 7/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69DDDDE8" w14:textId="77777777" w:rsidR="00E64EC1" w:rsidRDefault="00E64EC1" w:rsidP="00E64EC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príprava auta a vodičov na prevádzku</w:t>
      </w:r>
    </w:p>
    <w:p w14:paraId="7F96FF65" w14:textId="77777777" w:rsidR="00E64EC1" w:rsidRDefault="00E64EC1" w:rsidP="00E64EC1">
      <w:pPr>
        <w:pStyle w:val="Odsekzoznamu"/>
        <w:spacing w:after="0" w:line="240" w:lineRule="auto"/>
        <w:ind w:left="1293"/>
        <w:jc w:val="both"/>
        <w:rPr>
          <w:rFonts w:ascii="Times New Roman" w:hAnsi="Times New Roman"/>
          <w:color w:val="000000" w:themeColor="text1"/>
        </w:rPr>
      </w:pPr>
    </w:p>
    <w:p w14:paraId="5ED0B808" w14:textId="77777777" w:rsidR="00E64EC1" w:rsidRDefault="00E64EC1" w:rsidP="00E64E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Autorefent Ján Zajac uviedol:</w:t>
      </w:r>
    </w:p>
    <w:p w14:paraId="0830EBF1" w14:textId="77777777" w:rsidR="00E64EC1" w:rsidRDefault="00E64EC1" w:rsidP="00E64E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7D838A4" w14:textId="77777777" w:rsidR="00E64EC1" w:rsidRDefault="00E64EC1" w:rsidP="00E64E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 na aute je potrebné  vykonať kontrolu STK a EK, </w:t>
      </w:r>
    </w:p>
    <w:p w14:paraId="1D01DF58" w14:textId="77777777" w:rsidR="00E64EC1" w:rsidRDefault="00E64EC1" w:rsidP="00E64E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-  je potrebné hľadať nových vodičov na prepravu PH , noví vodiči potrebujú absolvovať školenie na prepravu zvierat,</w:t>
      </w:r>
    </w:p>
    <w:p w14:paraId="6BE1FECB" w14:textId="77777777" w:rsidR="00E64EC1" w:rsidRDefault="00E64EC1" w:rsidP="00E64EC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pokyny k spracovaniu predpretekovej  dokumentácie</w:t>
      </w:r>
    </w:p>
    <w:p w14:paraId="57F8AB0E" w14:textId="77777777" w:rsidR="00E64EC1" w:rsidRDefault="00E64EC1" w:rsidP="00E64EC1">
      <w:pPr>
        <w:pStyle w:val="Odsekzoznamu"/>
        <w:spacing w:after="0" w:line="240" w:lineRule="auto"/>
        <w:ind w:left="1293"/>
        <w:jc w:val="both"/>
        <w:rPr>
          <w:rFonts w:ascii="Times New Roman" w:hAnsi="Times New Roman"/>
          <w:color w:val="000000" w:themeColor="text1"/>
        </w:rPr>
      </w:pPr>
    </w:p>
    <w:p w14:paraId="79C714EB" w14:textId="77777777" w:rsidR="00E64EC1" w:rsidRDefault="00E64EC1" w:rsidP="00E64EC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predpretekovú dokumentáciu spracuje vycvikár OZ CHPH</w:t>
      </w:r>
    </w:p>
    <w:p w14:paraId="657A7D98" w14:textId="77777777" w:rsidR="00E64EC1" w:rsidRDefault="00E64EC1" w:rsidP="00E64EC1">
      <w:pPr>
        <w:pStyle w:val="Odsekzoznamu"/>
        <w:spacing w:after="0" w:line="240" w:lineRule="auto"/>
        <w:ind w:left="1293"/>
        <w:jc w:val="both"/>
        <w:rPr>
          <w:rFonts w:ascii="Times New Roman" w:hAnsi="Times New Roman"/>
          <w:color w:val="000000" w:themeColor="text1"/>
        </w:rPr>
      </w:pPr>
    </w:p>
    <w:p w14:paraId="273124BC" w14:textId="77777777" w:rsidR="00E64EC1" w:rsidRDefault="00E64EC1" w:rsidP="00E64EC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príprava školenia výcvikárov ZO</w:t>
      </w:r>
    </w:p>
    <w:p w14:paraId="235B0515" w14:textId="77777777" w:rsidR="00E64EC1" w:rsidRDefault="00E64EC1" w:rsidP="00E64EC1">
      <w:pPr>
        <w:pStyle w:val="Odsekzoznamu"/>
        <w:spacing w:after="0" w:line="240" w:lineRule="auto"/>
        <w:ind w:left="1293"/>
        <w:jc w:val="both"/>
        <w:rPr>
          <w:rFonts w:ascii="Times New Roman" w:hAnsi="Times New Roman"/>
        </w:rPr>
      </w:pPr>
    </w:p>
    <w:p w14:paraId="75DEC6B9" w14:textId="77777777" w:rsidR="00E64EC1" w:rsidRDefault="00E64EC1" w:rsidP="00E64E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- výcvikár Patrik Kaňuk vykonaná školenie výcvikárov ZO CHPH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7E7AAE13" w14:textId="77777777" w:rsidR="00E64EC1" w:rsidRDefault="00E64EC1" w:rsidP="00E64E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750D4E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d)  ZO sú povinné zabezpečiť veterinárnych potvrdenia na prepravu PH najneskôr do prvého nácviku</w:t>
      </w:r>
    </w:p>
    <w:p w14:paraId="233EC118" w14:textId="07F749BA" w:rsidR="00FC75D4" w:rsidRDefault="00FC75D4" w:rsidP="00E64EC1">
      <w:pPr>
        <w:pStyle w:val="Odsekzoznamu"/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e) Doš</w:t>
      </w:r>
      <w:r w:rsidR="00D21DBC">
        <w:rPr>
          <w:rFonts w:ascii="Times New Roman" w:hAnsi="Times New Roman" w:cs="Times New Roman"/>
          <w:color w:val="000000" w:themeColor="text1"/>
        </w:rPr>
        <w:t>l</w:t>
      </w:r>
      <w:r>
        <w:rPr>
          <w:rFonts w:ascii="Times New Roman" w:hAnsi="Times New Roman" w:cs="Times New Roman"/>
          <w:color w:val="000000" w:themeColor="text1"/>
        </w:rPr>
        <w:t>a pošta: Podnet na disciplinárne konanie.</w:t>
      </w:r>
    </w:p>
    <w:p w14:paraId="7C8C53A8" w14:textId="51E04187" w:rsidR="00E64EC1" w:rsidRDefault="00FC75D4" w:rsidP="00E64EC1">
      <w:pPr>
        <w:pStyle w:val="Odsekzoznamu"/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2E724A92" w14:textId="77777777" w:rsidR="00E64EC1" w:rsidRDefault="00E64EC1" w:rsidP="00E64EC1">
      <w:pPr>
        <w:spacing w:after="0"/>
        <w:ind w:left="360" w:firstLine="34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Zároveň Výbor OZ  pripomína, že povinnosťou každého chovateľa je mať pred</w:t>
      </w:r>
    </w:p>
    <w:p w14:paraId="71A3844D" w14:textId="77777777" w:rsidR="00E64EC1" w:rsidRDefault="00E64EC1" w:rsidP="00E64E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>závodnou sezónou vakcinované holuby proti paramyxovírusovej nákaze. Záznam o vakcinácii musí byť uvedený vo veterinárnom preukaze a potvrdený veterinárnym lekárov. K zabezpečeniu prepravy holubov je za každú ZO CHPH  potrebné zabezpečiť veterinárne potvrdenie, ktoré musí obsahovať mená a priezviská chovateľov a číslo šarže, ktorou boli holuby vakcinované. Kontroly veterinárnej správy v Poľsku vyžadujú zoznamy očkovaných holubov, k tomu je potrebné predložiť potvrdený  zoznam chovateľov od veterinárneho lekára , ktorí vakcínovali holuby  a k nemu prílohu( zostavu z EKS o priradení čípov). Chovateľ, ktorý nebude mať zabezpečené uvedené veterinárne opatrenia sa nemôže zúčastniť nácvikov a pretekov.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A1113C" w14:textId="7760E430" w:rsidR="00E64EC1" w:rsidRDefault="00E64EC1" w:rsidP="003950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</w:t>
      </w:r>
    </w:p>
    <w:p w14:paraId="3E1ECC24" w14:textId="77777777" w:rsidR="00E64EC1" w:rsidRDefault="00E64EC1" w:rsidP="00E64EC1">
      <w:pPr>
        <w:tabs>
          <w:tab w:val="left" w:pos="405"/>
          <w:tab w:val="left" w:pos="570"/>
        </w:tabs>
        <w:jc w:val="both"/>
        <w:rPr>
          <w:rFonts w:ascii="Times New Roman" w:hAnsi="Times New Roman" w:cs="Times New Roman"/>
          <w:b/>
          <w:color w:val="70AD47" w:themeColor="accent6"/>
        </w:rPr>
      </w:pPr>
      <w:r>
        <w:rPr>
          <w:rFonts w:ascii="Times New Roman" w:hAnsi="Times New Roman" w:cs="Times New Roman"/>
          <w:b/>
          <w:color w:val="000000" w:themeColor="text1"/>
        </w:rPr>
        <w:t>Výbor  OZ  CHPH Spiš prijal toto uznesenie:</w:t>
      </w:r>
    </w:p>
    <w:p w14:paraId="3E8A5FE6" w14:textId="77777777" w:rsidR="00E64EC1" w:rsidRDefault="00E64EC1" w:rsidP="00E64EC1">
      <w:pPr>
        <w:tabs>
          <w:tab w:val="left" w:pos="405"/>
          <w:tab w:val="left" w:pos="570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A:   Schvaľuje: </w:t>
      </w:r>
    </w:p>
    <w:p w14:paraId="5D8DCB7A" w14:textId="77777777" w:rsidR="00E64EC1" w:rsidRDefault="00E64EC1" w:rsidP="00E64EC1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 w:themeColor="text1"/>
        </w:rPr>
        <w:t>Program zasadnutia.</w:t>
      </w:r>
    </w:p>
    <w:p w14:paraId="23C3E7C1" w14:textId="77777777" w:rsidR="00E64EC1" w:rsidRDefault="00E64EC1" w:rsidP="00E64EC1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Zapisovateľa Jána Krotáka, overovateľov zápisnice – Lukáš Čurilla a Ján Zajac</w:t>
      </w:r>
    </w:p>
    <w:p w14:paraId="2D9EA830" w14:textId="2F15797E" w:rsidR="00E64EC1" w:rsidRDefault="00D21DBC" w:rsidP="00E64EC1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Obežník termínov úloh na rok 2026 a </w:t>
      </w:r>
      <w:r w:rsidR="00E64EC1">
        <w:rPr>
          <w:rFonts w:ascii="Times New Roman" w:hAnsi="Times New Roman"/>
          <w:color w:val="000000" w:themeColor="text1"/>
        </w:rPr>
        <w:t>Pretekový plán na rok 2026</w:t>
      </w:r>
      <w:r>
        <w:rPr>
          <w:rFonts w:ascii="Times New Roman" w:hAnsi="Times New Roman"/>
          <w:color w:val="000000" w:themeColor="text1"/>
        </w:rPr>
        <w:t>.</w:t>
      </w:r>
    </w:p>
    <w:p w14:paraId="3AA70172" w14:textId="77777777" w:rsidR="00E64EC1" w:rsidRDefault="00E64EC1" w:rsidP="00E64EC1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Výcvikové strediska pre spracovanie pretekových výsledkoch:</w:t>
      </w:r>
    </w:p>
    <w:p w14:paraId="7BC0A8A4" w14:textId="77777777" w:rsidR="00E64EC1" w:rsidRDefault="00E64EC1" w:rsidP="00E64EC1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VS 1</w:t>
      </w:r>
      <w:r>
        <w:rPr>
          <w:rFonts w:ascii="Times New Roman" w:hAnsi="Times New Roman"/>
          <w:color w:val="000000" w:themeColor="text1"/>
        </w:rPr>
        <w:t xml:space="preserve"> – ZO CHPH Richnava </w:t>
      </w:r>
    </w:p>
    <w:p w14:paraId="291283BB" w14:textId="77777777" w:rsidR="00E64EC1" w:rsidRDefault="00E64EC1" w:rsidP="00E64EC1">
      <w:pPr>
        <w:pStyle w:val="Odsekzoznamu"/>
        <w:spacing w:after="0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ZO CHPH Spišská Kapitula</w:t>
      </w:r>
    </w:p>
    <w:p w14:paraId="465462FE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ZO CHPH Kolinovce-Zahura</w:t>
      </w:r>
    </w:p>
    <w:p w14:paraId="2CF2C934" w14:textId="77777777" w:rsidR="00E64EC1" w:rsidRDefault="00E64EC1" w:rsidP="00E64EC1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VS 2</w:t>
      </w:r>
      <w:r>
        <w:rPr>
          <w:rFonts w:ascii="Times New Roman" w:hAnsi="Times New Roman"/>
          <w:color w:val="000000" w:themeColor="text1"/>
        </w:rPr>
        <w:t xml:space="preserve"> - ZO CHPH Levoča</w:t>
      </w:r>
    </w:p>
    <w:p w14:paraId="791D87EF" w14:textId="77777777" w:rsidR="00E64EC1" w:rsidRDefault="00E64EC1" w:rsidP="00E64EC1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</w:t>
      </w:r>
      <w:r>
        <w:rPr>
          <w:rFonts w:ascii="Times New Roman" w:hAnsi="Times New Roman"/>
          <w:color w:val="000000" w:themeColor="text1"/>
        </w:rPr>
        <w:t>ZO CHPH  Magura</w:t>
      </w:r>
    </w:p>
    <w:p w14:paraId="7CF4D6EE" w14:textId="77777777" w:rsidR="00E64EC1" w:rsidRDefault="00E64EC1" w:rsidP="00E64EC1">
      <w:pPr>
        <w:spacing w:after="0"/>
        <w:jc w:val="both"/>
        <w:rPr>
          <w:rFonts w:ascii="Times New Roman" w:hAnsi="Times New Roman"/>
          <w:color w:val="000000" w:themeColor="text1"/>
        </w:rPr>
      </w:pPr>
    </w:p>
    <w:p w14:paraId="75FC1DCC" w14:textId="77777777" w:rsidR="007A35E2" w:rsidRPr="007A35E2" w:rsidRDefault="007A35E2" w:rsidP="007A35E2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Vý</w:t>
      </w:r>
      <w:r w:rsidRPr="007A35E2">
        <w:rPr>
          <w:rFonts w:ascii="Times New Roman" w:hAnsi="Times New Roman" w:cs="Times New Roman"/>
          <w:color w:val="000000" w:themeColor="text1"/>
        </w:rPr>
        <w:t>z</w:t>
      </w:r>
      <w:r>
        <w:rPr>
          <w:rFonts w:ascii="Times New Roman" w:hAnsi="Times New Roman" w:cs="Times New Roman"/>
          <w:color w:val="000000" w:themeColor="text1"/>
        </w:rPr>
        <w:t>vu pre</w:t>
      </w:r>
      <w:r w:rsidRPr="007A35E2">
        <w:rPr>
          <w:rFonts w:ascii="Times New Roman" w:hAnsi="Times New Roman" w:cs="Times New Roman"/>
          <w:color w:val="000000" w:themeColor="text1"/>
        </w:rPr>
        <w:t xml:space="preserve"> všetky ZO, aby navrhli kandidátov do</w:t>
      </w:r>
      <w:r w:rsidRPr="007A35E2">
        <w:rPr>
          <w:rFonts w:ascii="Times New Roman" w:hAnsi="Times New Roman" w:cs="Times New Roman"/>
          <w:b/>
          <w:color w:val="000000" w:themeColor="text1"/>
        </w:rPr>
        <w:t xml:space="preserve"> JURY (</w:t>
      </w:r>
      <w:r w:rsidRPr="007A35E2">
        <w:rPr>
          <w:rFonts w:ascii="Times New Roman" w:hAnsi="Times New Roman" w:cs="Times New Roman"/>
          <w:color w:val="000000" w:themeColor="text1"/>
        </w:rPr>
        <w:t xml:space="preserve">štartovacej a havarijnej komisie)         </w:t>
      </w:r>
    </w:p>
    <w:p w14:paraId="1FBD7746" w14:textId="77777777" w:rsidR="00E64EC1" w:rsidRDefault="00E64EC1" w:rsidP="00E64EC1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</w:rPr>
      </w:pPr>
    </w:p>
    <w:p w14:paraId="42957E0A" w14:textId="77777777" w:rsidR="00E64EC1" w:rsidRDefault="00E64EC1" w:rsidP="00E64EC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Poplatky a termíny uvedené v bode 1.</w:t>
      </w:r>
    </w:p>
    <w:p w14:paraId="7C1115A7" w14:textId="77777777" w:rsidR="00E64EC1" w:rsidRDefault="00E64EC1" w:rsidP="00E64EC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Delegátov do Regiónu.</w:t>
      </w:r>
    </w:p>
    <w:p w14:paraId="4DC16846" w14:textId="43CC7226" w:rsidR="00E64EC1" w:rsidRDefault="00D21DBC" w:rsidP="00E64EC1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</w:rPr>
        <w:t>B</w:t>
      </w:r>
      <w:r w:rsidR="00E64EC1">
        <w:rPr>
          <w:rFonts w:ascii="Times New Roman" w:hAnsi="Times New Roman" w:cs="Times New Roman"/>
          <w:b/>
        </w:rPr>
        <w:t>:  Ukladá:</w:t>
      </w:r>
      <w:r w:rsidR="00E64EC1">
        <w:rPr>
          <w:rFonts w:ascii="Times New Roman" w:hAnsi="Times New Roman" w:cs="Times New Roman"/>
          <w:color w:val="000000" w:themeColor="text1"/>
        </w:rPr>
        <w:t xml:space="preserve"> </w:t>
      </w:r>
    </w:p>
    <w:p w14:paraId="0FCA3646" w14:textId="77777777" w:rsidR="00E64EC1" w:rsidRDefault="00E64EC1" w:rsidP="00E64EC1">
      <w:pPr>
        <w:pStyle w:val="Odsekzoznamu"/>
        <w:numPr>
          <w:ilvl w:val="1"/>
          <w:numId w:val="4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Pretekový plán  spolu s čestným prehlásením odoslať na sekretariát SZ CHPH podľa usmernenia. V elektronickej forme na sekretariát a predsedovi športovej komisie SZ.</w:t>
      </w:r>
    </w:p>
    <w:p w14:paraId="5B90E409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</w:t>
      </w:r>
      <w:r>
        <w:rPr>
          <w:rFonts w:ascii="Times New Roman" w:hAnsi="Times New Roman" w:cs="Times New Roman"/>
          <w:b/>
          <w:color w:val="000000" w:themeColor="text1"/>
        </w:rPr>
        <w:t xml:space="preserve">Termín:  </w:t>
      </w:r>
      <w:r>
        <w:rPr>
          <w:rFonts w:ascii="Times New Roman" w:hAnsi="Times New Roman" w:cs="Times New Roman"/>
          <w:color w:val="000000" w:themeColor="text1"/>
        </w:rPr>
        <w:t>do 31. marca 2026</w:t>
      </w:r>
      <w:r>
        <w:rPr>
          <w:rFonts w:ascii="Times New Roman" w:hAnsi="Times New Roman" w:cs="Times New Roman"/>
          <w:b/>
          <w:color w:val="000000" w:themeColor="text1"/>
        </w:rPr>
        <w:t xml:space="preserve">                       Zodpovedá: </w:t>
      </w:r>
      <w:r>
        <w:rPr>
          <w:rFonts w:ascii="Times New Roman" w:hAnsi="Times New Roman" w:cs="Times New Roman"/>
          <w:color w:val="000000" w:themeColor="text1"/>
        </w:rPr>
        <w:t>výcvikár OZ CHPH</w:t>
      </w:r>
    </w:p>
    <w:p w14:paraId="6089077B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tajomník  OZ CHPH</w:t>
      </w:r>
    </w:p>
    <w:p w14:paraId="03F0EE33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4CEEDF50" w14:textId="77777777" w:rsidR="00E64EC1" w:rsidRDefault="00E64EC1" w:rsidP="00E64EC1">
      <w:pPr>
        <w:pStyle w:val="Odsekzoznamu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Spracovať  a odoslať predpretekovú  dokumentáciu.</w:t>
      </w:r>
      <w:r>
        <w:rPr>
          <w:rFonts w:ascii="Times New Roman" w:hAnsi="Times New Roman"/>
          <w:b/>
          <w:color w:val="000000" w:themeColor="text1"/>
        </w:rPr>
        <w:t xml:space="preserve"> </w:t>
      </w:r>
    </w:p>
    <w:p w14:paraId="02F9D02A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4B39567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                     Termín:  </w:t>
      </w:r>
      <w:r>
        <w:rPr>
          <w:rFonts w:ascii="Times New Roman" w:hAnsi="Times New Roman" w:cs="Times New Roman"/>
          <w:color w:val="000000" w:themeColor="text1"/>
        </w:rPr>
        <w:t>do 10. apríla  2026</w:t>
      </w:r>
      <w:r>
        <w:rPr>
          <w:rFonts w:ascii="Times New Roman" w:hAnsi="Times New Roman" w:cs="Times New Roman"/>
          <w:b/>
          <w:color w:val="000000" w:themeColor="text1"/>
        </w:rPr>
        <w:t xml:space="preserve">                        Zodpovedá: </w:t>
      </w:r>
      <w:r>
        <w:rPr>
          <w:rFonts w:ascii="Times New Roman" w:hAnsi="Times New Roman" w:cs="Times New Roman"/>
          <w:color w:val="000000" w:themeColor="text1"/>
        </w:rPr>
        <w:t>výcvikár OZ CHPH</w:t>
      </w:r>
    </w:p>
    <w:p w14:paraId="38776876" w14:textId="77777777" w:rsidR="00E64EC1" w:rsidRDefault="00E64EC1" w:rsidP="00E64EC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7EF51C1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3203F9E" w14:textId="77777777" w:rsidR="00E64EC1" w:rsidRDefault="00E64EC1" w:rsidP="00E64EC1">
      <w:pPr>
        <w:pStyle w:val="Odsekzoznamu"/>
        <w:numPr>
          <w:ilvl w:val="1"/>
          <w:numId w:val="4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Pripraviť  a vykonať školenie  pre výcvikárov  ZO CHPH.</w:t>
      </w:r>
    </w:p>
    <w:p w14:paraId="57355675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                     Termín:  </w:t>
      </w:r>
      <w:r>
        <w:rPr>
          <w:rFonts w:ascii="Times New Roman" w:hAnsi="Times New Roman" w:cs="Times New Roman"/>
          <w:color w:val="000000" w:themeColor="text1"/>
        </w:rPr>
        <w:t xml:space="preserve"> 10. apríla  2026</w:t>
      </w:r>
      <w:r>
        <w:rPr>
          <w:rFonts w:ascii="Times New Roman" w:hAnsi="Times New Roman" w:cs="Times New Roman"/>
          <w:b/>
          <w:color w:val="000000" w:themeColor="text1"/>
        </w:rPr>
        <w:t xml:space="preserve">                        Zodpovedá: </w:t>
      </w:r>
      <w:r>
        <w:rPr>
          <w:rFonts w:ascii="Times New Roman" w:hAnsi="Times New Roman" w:cs="Times New Roman"/>
          <w:color w:val="000000" w:themeColor="text1"/>
        </w:rPr>
        <w:t>výcvikár OZ CHPH</w:t>
      </w:r>
    </w:p>
    <w:p w14:paraId="344299FA" w14:textId="77777777" w:rsidR="00E64EC1" w:rsidRDefault="00E64EC1" w:rsidP="00E64EC1">
      <w:pPr>
        <w:pStyle w:val="Odsekzoznamu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7A19CCA1" w14:textId="77777777" w:rsidR="00E64EC1" w:rsidRDefault="00E64EC1" w:rsidP="00E64EC1">
      <w:pPr>
        <w:pStyle w:val="Odsekzoznamu"/>
        <w:numPr>
          <w:ilvl w:val="1"/>
          <w:numId w:val="4"/>
        </w:numPr>
        <w:spacing w:after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Pred prvým pretekom odovzdať vodičovi auta  potvrdený  zoznam chovateľov od veterinárneho lekára , ktorí vakcínovali holuby  a k nemu prílohu( zostavu z EKS o priradení čípov).</w:t>
      </w:r>
    </w:p>
    <w:p w14:paraId="4ACC4143" w14:textId="77777777" w:rsidR="00E64EC1" w:rsidRDefault="00E64EC1" w:rsidP="00E64EC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8F07C16" w14:textId="77777777" w:rsidR="00E64EC1" w:rsidRDefault="00E64EC1" w:rsidP="00E64EC1">
      <w:pPr>
        <w:pStyle w:val="Odsekzoznamu"/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              Termín:  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v texte</w:t>
      </w:r>
      <w:r>
        <w:rPr>
          <w:rFonts w:ascii="Times New Roman" w:hAnsi="Times New Roman"/>
          <w:b/>
          <w:color w:val="000000" w:themeColor="text1"/>
        </w:rPr>
        <w:t xml:space="preserve">                              Zodpovedá: </w:t>
      </w:r>
      <w:r>
        <w:rPr>
          <w:rFonts w:ascii="Times New Roman" w:hAnsi="Times New Roman"/>
          <w:color w:val="000000" w:themeColor="text1"/>
        </w:rPr>
        <w:t xml:space="preserve">predseda , výcvikár ZO  CHPH </w:t>
      </w:r>
    </w:p>
    <w:p w14:paraId="5CD51C2D" w14:textId="77777777" w:rsidR="00E64EC1" w:rsidRDefault="00E64EC1" w:rsidP="00E64EC1">
      <w:pPr>
        <w:pStyle w:val="Odsekzoznamu"/>
        <w:spacing w:after="0"/>
        <w:jc w:val="both"/>
        <w:rPr>
          <w:rFonts w:ascii="Times New Roman" w:hAnsi="Times New Roman"/>
          <w:color w:val="000000" w:themeColor="text1"/>
        </w:rPr>
      </w:pPr>
    </w:p>
    <w:p w14:paraId="76A6CF6C" w14:textId="77777777" w:rsidR="00E64EC1" w:rsidRDefault="00E64EC1" w:rsidP="00E64EC1">
      <w:pPr>
        <w:pStyle w:val="Default"/>
        <w:numPr>
          <w:ilvl w:val="1"/>
          <w:numId w:val="4"/>
        </w:numPr>
        <w:jc w:val="both"/>
        <w:rPr>
          <w:bCs/>
        </w:rPr>
      </w:pPr>
      <w:r>
        <w:rPr>
          <w:bCs/>
        </w:rPr>
        <w:t>Každé ZO CHPH do 20.03.2026 zašle čestné prehlásenie, že členovia ZO CHPH, ktorí sa v roku 2026 budú pretekov zúčastňovať a lietajú zo súradníc, z ktorých sa holuby môžu nasadzovať podľa stanov SZ.</w:t>
      </w:r>
    </w:p>
    <w:p w14:paraId="787063B5" w14:textId="77777777" w:rsidR="00E64EC1" w:rsidRDefault="00E64EC1" w:rsidP="00E64EC1">
      <w:pPr>
        <w:pStyle w:val="Default"/>
        <w:ind w:left="720"/>
        <w:jc w:val="both"/>
        <w:rPr>
          <w:bCs/>
        </w:rPr>
      </w:pPr>
      <w:r>
        <w:rPr>
          <w:bCs/>
        </w:rPr>
        <w:t xml:space="preserve">            Zároveň ZO CHPH čestne prehlasuje, že neumožní súťažiť členom z adresy,                                        </w:t>
      </w:r>
    </w:p>
    <w:p w14:paraId="0AAE122A" w14:textId="77777777" w:rsidR="00E64EC1" w:rsidRDefault="00E64EC1" w:rsidP="00E64EC1">
      <w:pPr>
        <w:pStyle w:val="Default"/>
        <w:ind w:left="720"/>
        <w:jc w:val="both"/>
        <w:rPr>
          <w:bCs/>
        </w:rPr>
      </w:pPr>
      <w:r>
        <w:rPr>
          <w:bCs/>
        </w:rPr>
        <w:t xml:space="preserve">            parcely a súradníc na ktoré sa vzťahuje dočasné obmedzenie pretekania podľa </w:t>
      </w:r>
    </w:p>
    <w:p w14:paraId="52FB8F07" w14:textId="77777777" w:rsidR="00E64EC1" w:rsidRDefault="00E64EC1" w:rsidP="00E64EC1">
      <w:pPr>
        <w:pStyle w:val="Default"/>
        <w:ind w:left="720"/>
        <w:jc w:val="both"/>
        <w:rPr>
          <w:bCs/>
        </w:rPr>
      </w:pPr>
      <w:r>
        <w:rPr>
          <w:bCs/>
        </w:rPr>
        <w:t xml:space="preserve">           §8 stanov SZ.</w:t>
      </w:r>
    </w:p>
    <w:p w14:paraId="17AADB1C" w14:textId="77777777" w:rsidR="00E64EC1" w:rsidRDefault="00E64EC1" w:rsidP="00E64EC1">
      <w:pPr>
        <w:pStyle w:val="Default"/>
        <w:ind w:left="720"/>
        <w:jc w:val="both"/>
        <w:rPr>
          <w:bCs/>
        </w:rPr>
      </w:pPr>
      <w:r>
        <w:rPr>
          <w:bCs/>
        </w:rPr>
        <w:t xml:space="preserve">           ZO CHPH berie na vedomie, že ak sa zistí, že ZO CHPH pripustí nasadzovanie     </w:t>
      </w:r>
    </w:p>
    <w:p w14:paraId="10A4734D" w14:textId="77777777" w:rsidR="00E64EC1" w:rsidRDefault="00E64EC1" w:rsidP="00E64EC1">
      <w:pPr>
        <w:pStyle w:val="Default"/>
        <w:ind w:left="720"/>
        <w:jc w:val="both"/>
        <w:rPr>
          <w:bCs/>
        </w:rPr>
      </w:pPr>
      <w:r>
        <w:rPr>
          <w:bCs/>
        </w:rPr>
        <w:t xml:space="preserve">            holubov z adresy, parcely a súradníc, na ktoré sa podľa § 8 stanov SZ CHPH    </w:t>
      </w:r>
    </w:p>
    <w:p w14:paraId="0FE8184F" w14:textId="77777777" w:rsidR="00E64EC1" w:rsidRDefault="00E64EC1" w:rsidP="00E64EC1">
      <w:pPr>
        <w:pStyle w:val="Default"/>
        <w:ind w:left="720"/>
        <w:jc w:val="both"/>
        <w:rPr>
          <w:bCs/>
        </w:rPr>
      </w:pPr>
      <w:r>
        <w:rPr>
          <w:bCs/>
        </w:rPr>
        <w:t xml:space="preserve">            vzťahuje zákaz pretekania, môžu mu byť zrušené všetky preteky v aktuálnej </w:t>
      </w:r>
    </w:p>
    <w:p w14:paraId="55F93F2D" w14:textId="77777777" w:rsidR="00E64EC1" w:rsidRDefault="00E64EC1" w:rsidP="00E64EC1">
      <w:pPr>
        <w:pStyle w:val="Default"/>
        <w:ind w:left="720"/>
        <w:jc w:val="both"/>
        <w:rPr>
          <w:bCs/>
        </w:rPr>
      </w:pPr>
      <w:r>
        <w:rPr>
          <w:bCs/>
        </w:rPr>
        <w:t xml:space="preserve">            sezóne.</w:t>
      </w:r>
    </w:p>
    <w:p w14:paraId="67A036DF" w14:textId="113662D8" w:rsidR="003950DB" w:rsidRDefault="003950DB" w:rsidP="003950DB">
      <w:pPr>
        <w:pStyle w:val="Default"/>
        <w:jc w:val="both"/>
        <w:rPr>
          <w:bCs/>
        </w:rPr>
      </w:pPr>
    </w:p>
    <w:p w14:paraId="3021FD5E" w14:textId="77777777" w:rsidR="00D21DBC" w:rsidRDefault="00D21DBC" w:rsidP="00D21DBC">
      <w:pPr>
        <w:pStyle w:val="Odsekzoznamu"/>
        <w:spacing w:after="0"/>
        <w:ind w:left="144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Termín:  </w:t>
      </w:r>
      <w:r>
        <w:rPr>
          <w:rFonts w:ascii="Times New Roman" w:hAnsi="Times New Roman"/>
          <w:color w:val="000000" w:themeColor="text1"/>
        </w:rPr>
        <w:t>do 25.maeca  2026</w:t>
      </w:r>
      <w:r>
        <w:rPr>
          <w:rFonts w:ascii="Times New Roman" w:hAnsi="Times New Roman"/>
          <w:b/>
          <w:color w:val="000000" w:themeColor="text1"/>
        </w:rPr>
        <w:t xml:space="preserve">                        Zodpovedá: </w:t>
      </w:r>
      <w:r>
        <w:rPr>
          <w:rFonts w:ascii="Times New Roman" w:hAnsi="Times New Roman"/>
          <w:color w:val="000000" w:themeColor="text1"/>
        </w:rPr>
        <w:t>štatutári ZO  CHPH</w:t>
      </w:r>
    </w:p>
    <w:p w14:paraId="1F98F230" w14:textId="77777777" w:rsidR="003950DB" w:rsidRDefault="003950DB" w:rsidP="003950D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0D8C350D" w14:textId="6E90FFAE" w:rsidR="003950DB" w:rsidRPr="003950DB" w:rsidRDefault="003950DB" w:rsidP="003950DB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Všetkým ZO CHPH  vypracovať </w:t>
      </w:r>
      <w:r w:rsidRPr="003950DB">
        <w:rPr>
          <w:rFonts w:ascii="Times New Roman" w:hAnsi="Times New Roman" w:cs="Times New Roman"/>
          <w:bCs/>
          <w:color w:val="000000" w:themeColor="text1"/>
        </w:rPr>
        <w:t>nahlášky na nácviky, kratké a stredné trate  v 2 variantoch a to:</w:t>
      </w:r>
    </w:p>
    <w:p w14:paraId="56DBE207" w14:textId="77777777" w:rsidR="003950DB" w:rsidRDefault="003950DB" w:rsidP="003950D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                                </w:t>
      </w:r>
    </w:p>
    <w:p w14:paraId="4C7B0A1F" w14:textId="77777777" w:rsidR="003950DB" w:rsidRDefault="003950DB" w:rsidP="003950DB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– na koše ako v predchajúcej sezóne</w:t>
      </w:r>
    </w:p>
    <w:p w14:paraId="27403076" w14:textId="77777777" w:rsidR="003950DB" w:rsidRDefault="003950DB" w:rsidP="003950DB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– na jednotlivé závody na kusi </w:t>
      </w:r>
    </w:p>
    <w:p w14:paraId="295A6C0C" w14:textId="77777777" w:rsidR="003950DB" w:rsidRDefault="003950DB" w:rsidP="003950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</w:t>
      </w:r>
    </w:p>
    <w:p w14:paraId="7CEC2437" w14:textId="77777777" w:rsidR="003950DB" w:rsidRDefault="003950DB" w:rsidP="003950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</w:t>
      </w:r>
      <w:r w:rsidRPr="006C4D2A">
        <w:rPr>
          <w:rFonts w:ascii="Times New Roman" w:hAnsi="Times New Roman" w:cs="Times New Roman"/>
          <w:color w:val="000000" w:themeColor="text1"/>
        </w:rPr>
        <w:t xml:space="preserve">Nahlášky na </w:t>
      </w:r>
      <w:r>
        <w:rPr>
          <w:rFonts w:ascii="Times New Roman" w:hAnsi="Times New Roman" w:cs="Times New Roman"/>
          <w:color w:val="000000" w:themeColor="text1"/>
        </w:rPr>
        <w:t xml:space="preserve">         -   </w:t>
      </w:r>
      <w:r w:rsidRPr="006C4D2A">
        <w:rPr>
          <w:rFonts w:ascii="Times New Roman" w:hAnsi="Times New Roman" w:cs="Times New Roman"/>
          <w:color w:val="000000" w:themeColor="text1"/>
        </w:rPr>
        <w:t xml:space="preserve">  DT ( päťstovky 4x podľa plánu)</w:t>
      </w:r>
    </w:p>
    <w:p w14:paraId="2D30EDF0" w14:textId="0D3C2BE1" w:rsidR="003950DB" w:rsidRPr="003950DB" w:rsidRDefault="003950DB" w:rsidP="003950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</w:t>
      </w:r>
      <w:r w:rsidRPr="003950DB">
        <w:rPr>
          <w:rFonts w:ascii="Times New Roman" w:hAnsi="Times New Roman" w:cs="Times New Roman"/>
          <w:color w:val="000000" w:themeColor="text1"/>
        </w:rPr>
        <w:t xml:space="preserve">                                             </w:t>
      </w:r>
      <w:r w:rsidRPr="003950DB">
        <w:rPr>
          <w:rFonts w:ascii="Times New Roman" w:hAnsi="Times New Roman" w:cs="Times New Roman"/>
          <w:color w:val="000000" w:themeColor="text1"/>
        </w:rPr>
        <w:t xml:space="preserve">a  SDT ( nemecká 3x podľa plánu)   </w:t>
      </w:r>
    </w:p>
    <w:p w14:paraId="0C90EB8A" w14:textId="77777777" w:rsidR="00D21DBC" w:rsidRDefault="00D21DBC" w:rsidP="00D21DBC">
      <w:pPr>
        <w:spacing w:after="0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C: Berie na vedomie: </w:t>
      </w:r>
    </w:p>
    <w:p w14:paraId="61F72F94" w14:textId="2301BD6A" w:rsidR="00E64EC1" w:rsidRPr="00D21DBC" w:rsidRDefault="00D21DBC" w:rsidP="00D21DBC">
      <w:pPr>
        <w:pStyle w:val="Odsekzoznamu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color w:val="000000" w:themeColor="text1"/>
        </w:rPr>
      </w:pPr>
      <w:r w:rsidRPr="00D21DBC">
        <w:rPr>
          <w:rFonts w:ascii="Times New Roman" w:hAnsi="Times New Roman"/>
          <w:bCs/>
          <w:color w:val="000000" w:themeColor="text1"/>
        </w:rPr>
        <w:t>Podnet na disciplinárne konanie</w:t>
      </w:r>
      <w:r>
        <w:rPr>
          <w:rFonts w:ascii="Times New Roman" w:hAnsi="Times New Roman"/>
          <w:bCs/>
          <w:color w:val="000000" w:themeColor="text1"/>
        </w:rPr>
        <w:t>.</w:t>
      </w:r>
    </w:p>
    <w:p w14:paraId="2571C9AE" w14:textId="77777777" w:rsidR="00E64EC1" w:rsidRDefault="00E64EC1" w:rsidP="00E64EC1">
      <w:pPr>
        <w:pStyle w:val="Odsekzoznamu"/>
        <w:spacing w:after="0"/>
        <w:ind w:left="1440"/>
        <w:jc w:val="both"/>
        <w:rPr>
          <w:rFonts w:ascii="Times New Roman" w:hAnsi="Times New Roman"/>
          <w:color w:val="000000" w:themeColor="text1"/>
        </w:rPr>
      </w:pPr>
    </w:p>
    <w:p w14:paraId="0C7569A3" w14:textId="77777777" w:rsidR="00E64EC1" w:rsidRDefault="00E64EC1" w:rsidP="00E64EC1">
      <w:pPr>
        <w:pStyle w:val="Odsekzoznamu"/>
        <w:spacing w:after="0"/>
        <w:ind w:left="108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Zapísal: Ján Kroták</w:t>
      </w:r>
    </w:p>
    <w:p w14:paraId="0F623E33" w14:textId="77777777" w:rsidR="00E64EC1" w:rsidRDefault="00E64EC1" w:rsidP="00E64EC1">
      <w:pPr>
        <w:pStyle w:val="Odsekzoznamu"/>
        <w:spacing w:after="0"/>
        <w:ind w:left="1080"/>
        <w:jc w:val="both"/>
        <w:rPr>
          <w:rFonts w:ascii="Times New Roman" w:hAnsi="Times New Roman"/>
        </w:rPr>
      </w:pPr>
    </w:p>
    <w:p w14:paraId="46F8F5E8" w14:textId="77777777" w:rsidR="00E64EC1" w:rsidRDefault="00E64EC1" w:rsidP="00E64EC1">
      <w:pPr>
        <w:pStyle w:val="Odsekzoznamu"/>
        <w:spacing w:after="0"/>
        <w:ind w:left="108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>Správnosť zápisu overili:       Lukáš Čurilla                ....................................</w:t>
      </w:r>
    </w:p>
    <w:p w14:paraId="57FE94C7" w14:textId="77777777" w:rsidR="00E64EC1" w:rsidRDefault="00E64EC1" w:rsidP="00E64E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Ján Zajac                 ...................................     </w:t>
      </w:r>
    </w:p>
    <w:p w14:paraId="4DE05339" w14:textId="233CE5F0" w:rsidR="00E64EC1" w:rsidRDefault="00E64EC1" w:rsidP="00E64EC1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  <w:color w:val="000000" w:themeColor="text1"/>
        </w:rPr>
        <w:t xml:space="preserve">V Spišských Vlachoch, 29.01.2026                                                    </w:t>
      </w:r>
    </w:p>
    <w:p w14:paraId="4FE1F79D" w14:textId="77777777" w:rsidR="00E64EC1" w:rsidRDefault="00E64EC1" w:rsidP="00E64EC1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Ján Čurilla </w:t>
      </w:r>
    </w:p>
    <w:p w14:paraId="2AE52CF6" w14:textId="77777777" w:rsidR="00E64EC1" w:rsidRDefault="00E64EC1" w:rsidP="00E64EC1">
      <w:pPr>
        <w:pStyle w:val="Odsekzoznamu"/>
        <w:spacing w:after="0"/>
        <w:ind w:left="108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Predseda OZ CHPH SPIŠ</w:t>
      </w:r>
    </w:p>
    <w:p w14:paraId="34FA9490" w14:textId="77777777" w:rsidR="00E64EC1" w:rsidRDefault="00E64EC1" w:rsidP="00E64EC1">
      <w:pPr>
        <w:jc w:val="both"/>
        <w:rPr>
          <w:rFonts w:ascii="Times New Roman" w:hAnsi="Times New Roman" w:cs="Times New Roman"/>
        </w:rPr>
      </w:pPr>
    </w:p>
    <w:p w14:paraId="04F8D5F7" w14:textId="77777777" w:rsidR="00D97EC8" w:rsidRDefault="00D97EC8"/>
    <w:sectPr w:rsidR="00D97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375B"/>
    <w:multiLevelType w:val="hybridMultilevel"/>
    <w:tmpl w:val="78C6D936"/>
    <w:lvl w:ilvl="0" w:tplc="223A88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40F62"/>
    <w:multiLevelType w:val="hybridMultilevel"/>
    <w:tmpl w:val="DD0E1E68"/>
    <w:lvl w:ilvl="0" w:tplc="CA26A63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22665"/>
    <w:multiLevelType w:val="hybridMultilevel"/>
    <w:tmpl w:val="91562ADE"/>
    <w:lvl w:ilvl="0" w:tplc="56DA6748">
      <w:start w:val="1"/>
      <w:numFmt w:val="lowerLetter"/>
      <w:lvlText w:val="%1.)"/>
      <w:lvlJc w:val="left"/>
      <w:pPr>
        <w:ind w:left="22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55" w:hanging="360"/>
      </w:pPr>
    </w:lvl>
    <w:lvl w:ilvl="2" w:tplc="041B001B" w:tentative="1">
      <w:start w:val="1"/>
      <w:numFmt w:val="lowerRoman"/>
      <w:lvlText w:val="%3."/>
      <w:lvlJc w:val="right"/>
      <w:pPr>
        <w:ind w:left="3675" w:hanging="180"/>
      </w:pPr>
    </w:lvl>
    <w:lvl w:ilvl="3" w:tplc="041B000F" w:tentative="1">
      <w:start w:val="1"/>
      <w:numFmt w:val="decimal"/>
      <w:lvlText w:val="%4."/>
      <w:lvlJc w:val="left"/>
      <w:pPr>
        <w:ind w:left="4395" w:hanging="360"/>
      </w:pPr>
    </w:lvl>
    <w:lvl w:ilvl="4" w:tplc="041B0019" w:tentative="1">
      <w:start w:val="1"/>
      <w:numFmt w:val="lowerLetter"/>
      <w:lvlText w:val="%5."/>
      <w:lvlJc w:val="left"/>
      <w:pPr>
        <w:ind w:left="5115" w:hanging="360"/>
      </w:pPr>
    </w:lvl>
    <w:lvl w:ilvl="5" w:tplc="041B001B" w:tentative="1">
      <w:start w:val="1"/>
      <w:numFmt w:val="lowerRoman"/>
      <w:lvlText w:val="%6."/>
      <w:lvlJc w:val="right"/>
      <w:pPr>
        <w:ind w:left="5835" w:hanging="180"/>
      </w:pPr>
    </w:lvl>
    <w:lvl w:ilvl="6" w:tplc="041B000F" w:tentative="1">
      <w:start w:val="1"/>
      <w:numFmt w:val="decimal"/>
      <w:lvlText w:val="%7."/>
      <w:lvlJc w:val="left"/>
      <w:pPr>
        <w:ind w:left="6555" w:hanging="360"/>
      </w:pPr>
    </w:lvl>
    <w:lvl w:ilvl="7" w:tplc="041B0019" w:tentative="1">
      <w:start w:val="1"/>
      <w:numFmt w:val="lowerLetter"/>
      <w:lvlText w:val="%8."/>
      <w:lvlJc w:val="left"/>
      <w:pPr>
        <w:ind w:left="7275" w:hanging="360"/>
      </w:pPr>
    </w:lvl>
    <w:lvl w:ilvl="8" w:tplc="041B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3" w15:restartNumberingAfterBreak="0">
    <w:nsid w:val="1D3A7903"/>
    <w:multiLevelType w:val="hybridMultilevel"/>
    <w:tmpl w:val="83085476"/>
    <w:lvl w:ilvl="0" w:tplc="7B0E64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56542"/>
    <w:multiLevelType w:val="hybridMultilevel"/>
    <w:tmpl w:val="4E4C4F7E"/>
    <w:lvl w:ilvl="0" w:tplc="F2D0C5CA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75" w:hanging="360"/>
      </w:pPr>
    </w:lvl>
    <w:lvl w:ilvl="2" w:tplc="041B001B" w:tentative="1">
      <w:start w:val="1"/>
      <w:numFmt w:val="lowerRoman"/>
      <w:lvlText w:val="%3."/>
      <w:lvlJc w:val="right"/>
      <w:pPr>
        <w:ind w:left="2895" w:hanging="180"/>
      </w:pPr>
    </w:lvl>
    <w:lvl w:ilvl="3" w:tplc="041B000F" w:tentative="1">
      <w:start w:val="1"/>
      <w:numFmt w:val="decimal"/>
      <w:lvlText w:val="%4."/>
      <w:lvlJc w:val="left"/>
      <w:pPr>
        <w:ind w:left="3615" w:hanging="360"/>
      </w:pPr>
    </w:lvl>
    <w:lvl w:ilvl="4" w:tplc="041B0019" w:tentative="1">
      <w:start w:val="1"/>
      <w:numFmt w:val="lowerLetter"/>
      <w:lvlText w:val="%5."/>
      <w:lvlJc w:val="left"/>
      <w:pPr>
        <w:ind w:left="4335" w:hanging="360"/>
      </w:pPr>
    </w:lvl>
    <w:lvl w:ilvl="5" w:tplc="041B001B" w:tentative="1">
      <w:start w:val="1"/>
      <w:numFmt w:val="lowerRoman"/>
      <w:lvlText w:val="%6."/>
      <w:lvlJc w:val="right"/>
      <w:pPr>
        <w:ind w:left="5055" w:hanging="180"/>
      </w:pPr>
    </w:lvl>
    <w:lvl w:ilvl="6" w:tplc="041B000F" w:tentative="1">
      <w:start w:val="1"/>
      <w:numFmt w:val="decimal"/>
      <w:lvlText w:val="%7."/>
      <w:lvlJc w:val="left"/>
      <w:pPr>
        <w:ind w:left="5775" w:hanging="360"/>
      </w:pPr>
    </w:lvl>
    <w:lvl w:ilvl="7" w:tplc="041B0019" w:tentative="1">
      <w:start w:val="1"/>
      <w:numFmt w:val="lowerLetter"/>
      <w:lvlText w:val="%8."/>
      <w:lvlJc w:val="left"/>
      <w:pPr>
        <w:ind w:left="6495" w:hanging="360"/>
      </w:pPr>
    </w:lvl>
    <w:lvl w:ilvl="8" w:tplc="041B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225E25FB"/>
    <w:multiLevelType w:val="hybridMultilevel"/>
    <w:tmpl w:val="160C4D6C"/>
    <w:lvl w:ilvl="0" w:tplc="CC22E134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750806"/>
    <w:multiLevelType w:val="hybridMultilevel"/>
    <w:tmpl w:val="38BCF62E"/>
    <w:lvl w:ilvl="0" w:tplc="A4C82816">
      <w:start w:val="1"/>
      <w:numFmt w:val="lowerLetter"/>
      <w:lvlText w:val="%1)"/>
      <w:lvlJc w:val="left"/>
      <w:pPr>
        <w:ind w:left="1293" w:hanging="360"/>
      </w:pPr>
    </w:lvl>
    <w:lvl w:ilvl="1" w:tplc="041B0019">
      <w:start w:val="1"/>
      <w:numFmt w:val="lowerLetter"/>
      <w:lvlText w:val="%2."/>
      <w:lvlJc w:val="left"/>
      <w:pPr>
        <w:ind w:left="2013" w:hanging="360"/>
      </w:pPr>
    </w:lvl>
    <w:lvl w:ilvl="2" w:tplc="041B001B">
      <w:start w:val="1"/>
      <w:numFmt w:val="lowerRoman"/>
      <w:lvlText w:val="%3."/>
      <w:lvlJc w:val="right"/>
      <w:pPr>
        <w:ind w:left="2733" w:hanging="180"/>
      </w:pPr>
    </w:lvl>
    <w:lvl w:ilvl="3" w:tplc="041B000F">
      <w:start w:val="1"/>
      <w:numFmt w:val="decimal"/>
      <w:lvlText w:val="%4."/>
      <w:lvlJc w:val="left"/>
      <w:pPr>
        <w:ind w:left="3453" w:hanging="360"/>
      </w:pPr>
    </w:lvl>
    <w:lvl w:ilvl="4" w:tplc="041B0019">
      <w:start w:val="1"/>
      <w:numFmt w:val="lowerLetter"/>
      <w:lvlText w:val="%5."/>
      <w:lvlJc w:val="left"/>
      <w:pPr>
        <w:ind w:left="4173" w:hanging="360"/>
      </w:pPr>
    </w:lvl>
    <w:lvl w:ilvl="5" w:tplc="041B001B">
      <w:start w:val="1"/>
      <w:numFmt w:val="lowerRoman"/>
      <w:lvlText w:val="%6."/>
      <w:lvlJc w:val="right"/>
      <w:pPr>
        <w:ind w:left="4893" w:hanging="180"/>
      </w:pPr>
    </w:lvl>
    <w:lvl w:ilvl="6" w:tplc="041B000F">
      <w:start w:val="1"/>
      <w:numFmt w:val="decimal"/>
      <w:lvlText w:val="%7."/>
      <w:lvlJc w:val="left"/>
      <w:pPr>
        <w:ind w:left="5613" w:hanging="360"/>
      </w:pPr>
    </w:lvl>
    <w:lvl w:ilvl="7" w:tplc="041B0019">
      <w:start w:val="1"/>
      <w:numFmt w:val="lowerLetter"/>
      <w:lvlText w:val="%8."/>
      <w:lvlJc w:val="left"/>
      <w:pPr>
        <w:ind w:left="6333" w:hanging="360"/>
      </w:pPr>
    </w:lvl>
    <w:lvl w:ilvl="8" w:tplc="041B001B">
      <w:start w:val="1"/>
      <w:numFmt w:val="lowerRoman"/>
      <w:lvlText w:val="%9."/>
      <w:lvlJc w:val="right"/>
      <w:pPr>
        <w:ind w:left="7053" w:hanging="180"/>
      </w:pPr>
    </w:lvl>
  </w:abstractNum>
  <w:abstractNum w:abstractNumId="7" w15:restartNumberingAfterBreak="0">
    <w:nsid w:val="55DA47FF"/>
    <w:multiLevelType w:val="hybridMultilevel"/>
    <w:tmpl w:val="D5A49B5A"/>
    <w:lvl w:ilvl="0" w:tplc="C20CD166">
      <w:start w:val="3"/>
      <w:numFmt w:val="bullet"/>
      <w:lvlText w:val="-"/>
      <w:lvlJc w:val="left"/>
      <w:pPr>
        <w:ind w:left="201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 w16cid:durableId="1245147343">
    <w:abstractNumId w:val="7"/>
  </w:num>
  <w:num w:numId="2" w16cid:durableId="6749161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399191">
    <w:abstractNumId w:val="0"/>
  </w:num>
  <w:num w:numId="4" w16cid:durableId="7360502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6525716">
    <w:abstractNumId w:val="5"/>
  </w:num>
  <w:num w:numId="6" w16cid:durableId="532033024">
    <w:abstractNumId w:val="4"/>
  </w:num>
  <w:num w:numId="7" w16cid:durableId="526599310">
    <w:abstractNumId w:val="2"/>
  </w:num>
  <w:num w:numId="8" w16cid:durableId="1679310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75"/>
    <w:rsid w:val="001125A2"/>
    <w:rsid w:val="002367B7"/>
    <w:rsid w:val="00346375"/>
    <w:rsid w:val="003950DB"/>
    <w:rsid w:val="00540C87"/>
    <w:rsid w:val="00621219"/>
    <w:rsid w:val="006C4D2A"/>
    <w:rsid w:val="007A35E2"/>
    <w:rsid w:val="009D45D5"/>
    <w:rsid w:val="00C83C9D"/>
    <w:rsid w:val="00D21DBC"/>
    <w:rsid w:val="00D97EC8"/>
    <w:rsid w:val="00E64EC1"/>
    <w:rsid w:val="00FC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FDFD"/>
  <w15:chartTrackingRefBased/>
  <w15:docId w15:val="{A23078E3-DAFF-4E05-A210-C807340C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4EC1"/>
    <w:pPr>
      <w:spacing w:after="200" w:line="276" w:lineRule="auto"/>
    </w:pPr>
    <w:rPr>
      <w:rFonts w:eastAsiaTheme="minorEastAsia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46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46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463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46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463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6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46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46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46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46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46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463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4637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4637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63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463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63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637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46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46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46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46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46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4637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4637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4637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46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4637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4637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64E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Kešeľák</dc:creator>
  <cp:keywords/>
  <dc:description/>
  <cp:lastModifiedBy>Radoslav Kešeľák</cp:lastModifiedBy>
  <cp:revision>7</cp:revision>
  <cp:lastPrinted>2026-02-05T14:30:00Z</cp:lastPrinted>
  <dcterms:created xsi:type="dcterms:W3CDTF">2026-02-04T14:26:00Z</dcterms:created>
  <dcterms:modified xsi:type="dcterms:W3CDTF">2026-02-06T08:23:00Z</dcterms:modified>
</cp:coreProperties>
</file>